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Default="002A3E5D"/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1"/>
        <w:gridCol w:w="1941"/>
        <w:gridCol w:w="1159"/>
        <w:gridCol w:w="2020"/>
        <w:gridCol w:w="1237"/>
      </w:tblGrid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616593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E2F7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Статистика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проф. др Винко Лепојевић, проф. др. Весна Јанковић-Милић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Обавезни</w:t>
            </w:r>
            <w:r w:rsidR="00BA572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свим модулима</w:t>
            </w:r>
            <w:bookmarkStart w:id="0" w:name="_GoBack"/>
            <w:bookmarkEnd w:id="0"/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61659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-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337886" w:rsidRDefault="0061659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61659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Оспособити студенте да овладају логиком статистичког начина размишљања ради самосталног спровођења статистичких истраживања у економији.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337886" w:rsidRDefault="0061659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61659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Израчунавње и правилно тумачење ос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новних статистичких показатеља,</w:t>
            </w:r>
            <w:r w:rsidRPr="0061659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овладавање основним статистичким методама и коментарисање добијених резултата, коришћење одговарајућих софтверских пакета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самостално спровођење једноставнијих статистичких истраживања у економији.</w:t>
            </w:r>
            <w:r w:rsidRPr="0061659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2A3E5D" w:rsidRDefault="005E05C2" w:rsidP="005E05C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E05C2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Методе дескриптивне анализе, случајне променљиве и њихови распореди, статистичко закључивање, анализа варијансе, хи-квадрат тест, проста линеарна регресија и корелација, вишеструка регресија и корелација, динамичка анализа (индекси, компоненте временског низа).</w:t>
            </w:r>
          </w:p>
          <w:p w:rsidR="005E05C2" w:rsidRDefault="005E05C2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337886" w:rsidRDefault="0061659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6165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Решавање једноставних задатака и примера из праксе, уз активни рад на рачунару и примена одговарајућих статистичких софтверских пакета (</w:t>
            </w:r>
            <w:r w:rsidRPr="00616593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Statistical Package for the Social Sciences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- SPSS</w:t>
            </w:r>
            <w:r w:rsidRPr="006165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).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616593" w:rsidRDefault="0061659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616593">
              <w:rPr>
                <w:rFonts w:ascii="Times New Roman" w:hAnsi="Times New Roman"/>
                <w:bCs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Ђорђевић, В., Лепојевић, В., Јанковић-Милић, В. (2018), </w:t>
            </w:r>
            <w:r w:rsidRPr="00616593">
              <w:rPr>
                <w:rFonts w:ascii="Times New Roman" w:hAnsi="Times New Roman"/>
                <w:bCs/>
                <w:i/>
                <w:sz w:val="20"/>
                <w:szCs w:val="20"/>
              </w:rPr>
              <w:t>Статистика у економији</w:t>
            </w:r>
            <w:r w:rsidR="00BF6EBB">
              <w:rPr>
                <w:rFonts w:ascii="Times New Roman" w:hAnsi="Times New Roman"/>
                <w:bCs/>
                <w:sz w:val="20"/>
                <w:szCs w:val="20"/>
              </w:rPr>
              <w:t xml:space="preserve"> (шесто измењено и допуњено издање). Ниш: Економски факултет.</w:t>
            </w:r>
          </w:p>
          <w:p w:rsidR="002A3E5D" w:rsidRPr="00BF6EBB" w:rsidRDefault="00616593" w:rsidP="00BF6EB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616593"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  <w:r w:rsidR="00BF6EBB">
              <w:rPr>
                <w:rFonts w:ascii="Times New Roman" w:hAnsi="Times New Roman"/>
                <w:bCs/>
                <w:sz w:val="20"/>
                <w:szCs w:val="20"/>
              </w:rPr>
              <w:t xml:space="preserve"> Ђорђевић, В., Лепојевић, В., Јанковић-Милић, В. (2010), </w:t>
            </w:r>
            <w:r w:rsidR="00BF6EBB">
              <w:rPr>
                <w:rFonts w:ascii="Times New Roman" w:hAnsi="Times New Roman"/>
                <w:bCs/>
                <w:i/>
                <w:sz w:val="20"/>
                <w:szCs w:val="20"/>
              </w:rPr>
              <w:t>Збирка решених задатака из Статистике</w:t>
            </w:r>
            <w:r w:rsidR="00BF6EBB">
              <w:rPr>
                <w:rFonts w:ascii="Times New Roman" w:hAnsi="Times New Roman"/>
                <w:bCs/>
                <w:sz w:val="20"/>
                <w:szCs w:val="20"/>
              </w:rPr>
              <w:t xml:space="preserve"> (пето издање). Ниш: Економски факултет.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471EBC" w:rsidRDefault="002A3E5D" w:rsidP="0033788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6E697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6E6973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33788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471EBC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6E6973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33788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471EBC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F64965" w:rsidRDefault="00F6496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</w:t>
            </w:r>
            <w:r w:rsidR="00BF6EBB">
              <w:rPr>
                <w:rFonts w:ascii="Times New Roman" w:hAnsi="Times New Roman"/>
                <w:sz w:val="20"/>
                <w:szCs w:val="20"/>
                <w:lang w:val="sr-Cyrl-CS"/>
              </w:rPr>
              <w:t>ад у групама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(групна настава),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вербално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-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текстуална метода.</w:t>
            </w:r>
          </w:p>
          <w:p w:rsidR="00F64965" w:rsidRPr="002A3E5D" w:rsidRDefault="00F64965" w:rsidP="00F6496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Излагање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дијалог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графички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прикази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демострација</w:t>
            </w:r>
            <w:r w:rsidRPr="00F6496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софвтера.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20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30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2A3E5D" w:rsidRDefault="0033788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-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2A3E5D">
      <w:pPr>
        <w:jc w:val="center"/>
        <w:rPr>
          <w:rFonts w:ascii="Times New Roman" w:hAnsi="Times New Roman"/>
          <w:bCs/>
          <w:lang w:val="sr-Cyrl-CS"/>
        </w:rPr>
      </w:pPr>
    </w:p>
    <w:p w:rsidR="002A3E5D" w:rsidRPr="002A3E5D" w:rsidRDefault="002A3E5D"/>
    <w:p w:rsidR="002A3E5D" w:rsidRDefault="002A3E5D"/>
    <w:sectPr w:rsidR="002A3E5D" w:rsidSect="00CE7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F70FD"/>
    <w:rsid w:val="00242638"/>
    <w:rsid w:val="002A3E5D"/>
    <w:rsid w:val="00337886"/>
    <w:rsid w:val="0035021C"/>
    <w:rsid w:val="00471EBC"/>
    <w:rsid w:val="005326B3"/>
    <w:rsid w:val="005E05C2"/>
    <w:rsid w:val="00616593"/>
    <w:rsid w:val="006E2F7D"/>
    <w:rsid w:val="006E6973"/>
    <w:rsid w:val="00A20286"/>
    <w:rsid w:val="00A51683"/>
    <w:rsid w:val="00AB6778"/>
    <w:rsid w:val="00BA5724"/>
    <w:rsid w:val="00BF6EBB"/>
    <w:rsid w:val="00C47646"/>
    <w:rsid w:val="00CC685B"/>
    <w:rsid w:val="00CE7A42"/>
    <w:rsid w:val="00F6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6BCF4"/>
  <w15:docId w15:val="{6D62248E-7AF0-4573-ACC1-945C073B5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dcterms:created xsi:type="dcterms:W3CDTF">2019-06-24T12:44:00Z</dcterms:created>
  <dcterms:modified xsi:type="dcterms:W3CDTF">2019-09-27T10:24:00Z</dcterms:modified>
</cp:coreProperties>
</file>